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B0" w:rsidRPr="00626D7B" w:rsidRDefault="00AE2494" w:rsidP="00554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494"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w:pict>
          <v:rect id="Прямоугольник 3" o:spid="_x0000_s1026" style="position:absolute;left:0;text-align:left;margin-left:211.05pt;margin-top:-12.55pt;width:57.6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RPDE&#10;IeAAAAAKAQAADwAAAAAAAAAAAAAAAACfBAAAZHJzL2Rvd25yZXYueG1sUEsFBgAAAAAEAAQA8wAA&#10;AKwFAAAAAA==&#10;" strokecolor="white">
            <v:textbox>
              <w:txbxContent>
                <w:p w:rsidR="00B91A32" w:rsidRDefault="00B91A32" w:rsidP="005543B0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3875" cy="647700"/>
                        <wp:effectExtent l="0" t="0" r="9525" b="0"/>
                        <wp:docPr id="2" name="Рисунок 2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A32" w:rsidRDefault="00B91A32" w:rsidP="005543B0">
                  <w:pPr>
                    <w:pStyle w:val="a3"/>
                  </w:pPr>
                </w:p>
                <w:p w:rsidR="00B91A32" w:rsidRDefault="00B91A32" w:rsidP="005543B0"/>
              </w:txbxContent>
            </v:textbox>
          </v:rect>
        </w:pict>
      </w:r>
    </w:p>
    <w:p w:rsidR="005543B0" w:rsidRPr="00626D7B" w:rsidRDefault="005543B0" w:rsidP="00554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3B0" w:rsidRPr="00626D7B" w:rsidRDefault="005543B0" w:rsidP="00554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5543B0" w:rsidRPr="00626D7B" w:rsidRDefault="005543B0" w:rsidP="00554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6D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депутатов </w:t>
      </w:r>
    </w:p>
    <w:p w:rsidR="005543B0" w:rsidRPr="00626D7B" w:rsidRDefault="005543B0" w:rsidP="00554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6D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5543B0" w:rsidRPr="00626D7B" w:rsidRDefault="005543B0" w:rsidP="00554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26D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ШЕСТОГО СОЗЫВА</w:t>
      </w:r>
    </w:p>
    <w:p w:rsidR="005543B0" w:rsidRPr="00626D7B" w:rsidRDefault="005543B0" w:rsidP="005543B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5543B0" w:rsidRPr="00626D7B" w:rsidRDefault="005543B0" w:rsidP="005543B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626D7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626D7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</w:t>
      </w:r>
    </w:p>
    <w:p w:rsidR="005543B0" w:rsidRPr="00626D7B" w:rsidRDefault="00AE2494" w:rsidP="005543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7" style="position:absolute;z-index:251659264;visibility:visible" from="4.05pt,5.35pt" to="47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" strokeweight="4.5pt">
            <v:stroke linestyle="thickThin"/>
          </v:line>
        </w:pict>
      </w:r>
    </w:p>
    <w:p w:rsidR="005543B0" w:rsidRPr="00626D7B" w:rsidRDefault="005543B0" w:rsidP="00FE20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2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2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6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</w:p>
    <w:p w:rsidR="005543B0" w:rsidRPr="00626D7B" w:rsidRDefault="005543B0" w:rsidP="00FE20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7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Касли</w:t>
      </w:r>
    </w:p>
    <w:p w:rsidR="005543B0" w:rsidRPr="00626D7B" w:rsidRDefault="005543B0" w:rsidP="00FE20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58E" w:rsidRPr="00CC29B8" w:rsidRDefault="00F4258E" w:rsidP="00D9151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</w:t>
      </w:r>
      <w:r w:rsidRPr="00CC2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муниципального</w:t>
      </w:r>
      <w:r w:rsid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 предприятия</w:t>
      </w:r>
      <w:r w:rsidR="00D9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9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C29B8" w:rsidRPr="00CC29B8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Ресурс</w:t>
      </w:r>
      <w:r w:rsidR="006A564E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о</w:t>
      </w:r>
      <w:r w:rsidR="00CC29B8" w:rsidRPr="00CC29B8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снабжающая</w:t>
      </w:r>
      <w:proofErr w:type="spellEnd"/>
      <w:r w:rsidR="00D91518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</w:t>
      </w:r>
      <w:r w:rsidR="00CC29B8" w:rsidRPr="00CC29B8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организация Каслинского района</w:t>
      </w:r>
      <w:r w:rsidR="006060FA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»</w:t>
      </w:r>
    </w:p>
    <w:p w:rsidR="00F4258E" w:rsidRPr="00CC29B8" w:rsidRDefault="00F4258E" w:rsidP="00FE2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8E" w:rsidRDefault="00F4258E" w:rsidP="00FE2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A32" w:rsidRPr="00B91A32" w:rsidRDefault="00B91A32" w:rsidP="00B91A32">
      <w:pPr>
        <w:pStyle w:val="ConsPlusTitle"/>
        <w:ind w:firstLine="709"/>
        <w:jc w:val="both"/>
        <w:rPr>
          <w:b w:val="0"/>
          <w:szCs w:val="24"/>
        </w:rPr>
      </w:pPr>
      <w:proofErr w:type="gramStart"/>
      <w:r w:rsidRPr="00B91A32">
        <w:rPr>
          <w:b w:val="0"/>
          <w:szCs w:val="24"/>
        </w:rPr>
        <w:t>Рассмотрев представленный главой Каслинского муниципального района проект решения «О согласовании создания муниципального унитарного предприятия «</w:t>
      </w:r>
      <w:proofErr w:type="spellStart"/>
      <w:r w:rsidRPr="00B91A32">
        <w:rPr>
          <w:b w:val="0"/>
          <w:color w:val="151515"/>
          <w:szCs w:val="24"/>
          <w:shd w:val="clear" w:color="auto" w:fill="FBFBFB"/>
        </w:rPr>
        <w:t>Ресурсоснабжающая</w:t>
      </w:r>
      <w:proofErr w:type="spellEnd"/>
      <w:r w:rsidRPr="00B91A32">
        <w:rPr>
          <w:b w:val="0"/>
          <w:color w:val="151515"/>
          <w:szCs w:val="24"/>
          <w:shd w:val="clear" w:color="auto" w:fill="FBFBFB"/>
        </w:rPr>
        <w:t xml:space="preserve"> организация Каслинского района» и проект постановления администрации Каслинского муниципального района «О создании</w:t>
      </w:r>
      <w:r w:rsidRPr="00B91A32">
        <w:rPr>
          <w:b w:val="0"/>
          <w:szCs w:val="24"/>
        </w:rPr>
        <w:t xml:space="preserve"> муниципального унитарного предприятия «</w:t>
      </w:r>
      <w:proofErr w:type="spellStart"/>
      <w:r w:rsidRPr="00B91A32">
        <w:rPr>
          <w:b w:val="0"/>
          <w:color w:val="151515"/>
          <w:szCs w:val="24"/>
          <w:shd w:val="clear" w:color="auto" w:fill="FBFBFB"/>
        </w:rPr>
        <w:t>Ресурсоснабжающая</w:t>
      </w:r>
      <w:proofErr w:type="spellEnd"/>
      <w:r w:rsidRPr="00B91A32">
        <w:rPr>
          <w:b w:val="0"/>
          <w:color w:val="151515"/>
          <w:szCs w:val="24"/>
          <w:shd w:val="clear" w:color="auto" w:fill="FBFBFB"/>
        </w:rPr>
        <w:t xml:space="preserve"> организация Каслинского района», </w:t>
      </w:r>
      <w:r w:rsidR="00064B33">
        <w:rPr>
          <w:b w:val="0"/>
          <w:szCs w:val="24"/>
        </w:rPr>
        <w:t>р</w:t>
      </w:r>
      <w:r w:rsidR="005543B0" w:rsidRPr="00B91A32">
        <w:rPr>
          <w:b w:val="0"/>
          <w:szCs w:val="24"/>
        </w:rPr>
        <w:t>уководствуясь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14</w:t>
      </w:r>
      <w:proofErr w:type="gramEnd"/>
      <w:r w:rsidR="005543B0" w:rsidRPr="00B91A32">
        <w:rPr>
          <w:b w:val="0"/>
          <w:szCs w:val="24"/>
        </w:rPr>
        <w:t xml:space="preserve"> ноября 2002 года №161-ФЗ «О государственных и муниципальных унитарных предприятиях», Уставом Каслинского муниципального района</w:t>
      </w:r>
      <w:r w:rsidRPr="00B91A32">
        <w:rPr>
          <w:b w:val="0"/>
          <w:szCs w:val="24"/>
        </w:rPr>
        <w:t>, в соответствии с решением Собрания депутатов Каслинского муниципального района от 29.09.2005 №50 «Об утверждении Положения о порядке управления</w:t>
      </w:r>
      <w:r>
        <w:rPr>
          <w:b w:val="0"/>
          <w:szCs w:val="24"/>
        </w:rPr>
        <w:t xml:space="preserve"> </w:t>
      </w:r>
      <w:r w:rsidRPr="00B91A32">
        <w:rPr>
          <w:b w:val="0"/>
          <w:szCs w:val="24"/>
        </w:rPr>
        <w:t>и распоряжения муниципальной собственностью</w:t>
      </w:r>
      <w:r>
        <w:rPr>
          <w:b w:val="0"/>
          <w:szCs w:val="24"/>
        </w:rPr>
        <w:t xml:space="preserve"> </w:t>
      </w:r>
      <w:r w:rsidRPr="00B91A32">
        <w:rPr>
          <w:b w:val="0"/>
          <w:szCs w:val="24"/>
        </w:rPr>
        <w:t>Каслинского муниципального района</w:t>
      </w:r>
      <w:r>
        <w:rPr>
          <w:b w:val="0"/>
          <w:szCs w:val="24"/>
        </w:rPr>
        <w:t>»,</w:t>
      </w:r>
    </w:p>
    <w:p w:rsidR="005543B0" w:rsidRDefault="005543B0" w:rsidP="00FE2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B0" w:rsidRDefault="005543B0" w:rsidP="00FE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 Каслинского муниципального района </w:t>
      </w:r>
      <w:r w:rsidRPr="0055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РЕШАЕТ:</w:t>
      </w:r>
    </w:p>
    <w:p w:rsidR="00FE2081" w:rsidRPr="005543B0" w:rsidRDefault="00FE2081" w:rsidP="00FE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543B0" w:rsidRPr="006060FA" w:rsidRDefault="005543B0" w:rsidP="00FE2081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создание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унитарного предприятия </w:t>
      </w:r>
      <w:r w:rsidRPr="00606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C29B8" w:rsidRPr="006060FA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Ресурсоснабжающая</w:t>
      </w:r>
      <w:proofErr w:type="spellEnd"/>
      <w:r w:rsidR="00CC29B8" w:rsidRPr="006060FA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 xml:space="preserve"> организация Каслинского района</w:t>
      </w:r>
      <w:r w:rsidR="006060FA">
        <w:rPr>
          <w:rFonts w:ascii="Times New Roman" w:hAnsi="Times New Roman" w:cs="Times New Roman"/>
          <w:color w:val="151515"/>
          <w:sz w:val="24"/>
          <w:szCs w:val="24"/>
          <w:shd w:val="clear" w:color="auto" w:fill="FBFBFB"/>
        </w:rPr>
        <w:t>»</w:t>
      </w:r>
      <w:r w:rsidRPr="00606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B0" w:rsidRPr="005543B0" w:rsidRDefault="005543B0" w:rsidP="00FE2081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Pr="005543B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</w:t>
      </w:r>
      <w:r w:rsidR="0060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Pr="00554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081" w:rsidRDefault="00FE2081" w:rsidP="00FE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0FA" w:rsidRDefault="006060FA" w:rsidP="00FE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B0" w:rsidRPr="005543B0" w:rsidRDefault="005543B0" w:rsidP="00FE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543B0" w:rsidRPr="005543B0" w:rsidRDefault="005543B0" w:rsidP="00FE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Каслинского муниципального района                                                      </w:t>
      </w:r>
      <w:r w:rsidR="00FE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5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И.М. Дятлов</w:t>
      </w:r>
    </w:p>
    <w:p w:rsidR="005543B0" w:rsidRPr="005543B0" w:rsidRDefault="005543B0" w:rsidP="00FE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B0" w:rsidRPr="005543B0" w:rsidRDefault="005543B0" w:rsidP="00FE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473" w:rsidRPr="005543B0" w:rsidRDefault="00FF0473" w:rsidP="00FE20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0473" w:rsidRPr="005543B0" w:rsidSect="006060F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0BC7"/>
    <w:multiLevelType w:val="multilevel"/>
    <w:tmpl w:val="76203B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3B0"/>
    <w:rsid w:val="00064B33"/>
    <w:rsid w:val="0011218E"/>
    <w:rsid w:val="002C2C30"/>
    <w:rsid w:val="00390EC6"/>
    <w:rsid w:val="00442410"/>
    <w:rsid w:val="005543B0"/>
    <w:rsid w:val="006060FA"/>
    <w:rsid w:val="006A564E"/>
    <w:rsid w:val="00795EF5"/>
    <w:rsid w:val="00AE2494"/>
    <w:rsid w:val="00B91A32"/>
    <w:rsid w:val="00CC29B8"/>
    <w:rsid w:val="00D91518"/>
    <w:rsid w:val="00E96038"/>
    <w:rsid w:val="00F4258E"/>
    <w:rsid w:val="00FE2081"/>
    <w:rsid w:val="00FE3E4E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54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5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3B0"/>
    <w:rPr>
      <w:b/>
      <w:bCs/>
    </w:rPr>
  </w:style>
  <w:style w:type="paragraph" w:customStyle="1" w:styleId="ConsPlusTitle">
    <w:name w:val="ConsPlusTitle"/>
    <w:rsid w:val="00B9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5543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5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Sobranie</cp:lastModifiedBy>
  <cp:revision>5</cp:revision>
  <cp:lastPrinted>2023-04-12T06:23:00Z</cp:lastPrinted>
  <dcterms:created xsi:type="dcterms:W3CDTF">2023-04-11T11:14:00Z</dcterms:created>
  <dcterms:modified xsi:type="dcterms:W3CDTF">2023-04-12T06:23:00Z</dcterms:modified>
</cp:coreProperties>
</file>